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DE" w:rsidRDefault="00D109DE" w:rsidP="00316682">
      <w:pPr>
        <w:pStyle w:val="Title"/>
      </w:pPr>
      <w:r w:rsidRPr="00F86887">
        <w:t>The John J. Rieschi Memorial Award</w:t>
      </w:r>
    </w:p>
    <w:p w:rsidR="00316682" w:rsidRPr="00316682" w:rsidRDefault="00316682" w:rsidP="00316682">
      <w:pPr>
        <w:pStyle w:val="Title"/>
      </w:pPr>
      <w:r w:rsidRPr="00316682">
        <w:t>Nomination Form</w:t>
      </w:r>
    </w:p>
    <w:p w:rsidR="0074195F" w:rsidRDefault="0074195F" w:rsidP="0074195F">
      <w:pPr>
        <w:pStyle w:val="NoSpacing"/>
        <w:rPr>
          <w:rFonts w:ascii="Calibri" w:hAnsi="Calibri" w:cs="Calibri"/>
          <w:lang w:val="en-US"/>
        </w:rPr>
      </w:pPr>
      <w:r>
        <w:t>Nominations should be submitted wi</w:t>
      </w:r>
      <w:r w:rsidR="002D3301">
        <w:t xml:space="preserve">th our corporate values in mind. </w:t>
      </w:r>
      <w:r>
        <w:rPr>
          <w:rFonts w:ascii="Calibri" w:hAnsi="Calibri" w:cs="Calibri"/>
          <w:lang w:val="en-US"/>
        </w:rPr>
        <w:t>Recipients are not evaluated based on</w:t>
      </w:r>
      <w:r w:rsidRPr="00E015B5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quantifiable criteria</w:t>
      </w:r>
      <w:r w:rsidRPr="00E015B5">
        <w:rPr>
          <w:rFonts w:ascii="Calibri" w:hAnsi="Calibri" w:cs="Calibri"/>
          <w:lang w:val="en-US"/>
        </w:rPr>
        <w:t xml:space="preserve"> such as </w:t>
      </w:r>
      <w:r>
        <w:rPr>
          <w:rFonts w:ascii="Calibri" w:hAnsi="Calibri" w:cs="Calibri"/>
          <w:lang w:val="en-US"/>
        </w:rPr>
        <w:t xml:space="preserve">sales targets, </w:t>
      </w:r>
      <w:r w:rsidR="00BB10AD">
        <w:rPr>
          <w:rFonts w:ascii="Calibri" w:hAnsi="Calibri" w:cs="Calibri"/>
          <w:lang w:val="en-US"/>
        </w:rPr>
        <w:t xml:space="preserve">achievements at work, </w:t>
      </w:r>
      <w:r w:rsidRPr="00E015B5">
        <w:rPr>
          <w:rFonts w:ascii="Calibri" w:hAnsi="Calibri" w:cs="Calibri"/>
          <w:lang w:val="en-US"/>
        </w:rPr>
        <w:t>hours of volunteer service, dollars raised fo</w:t>
      </w:r>
      <w:r>
        <w:rPr>
          <w:rFonts w:ascii="Calibri" w:hAnsi="Calibri" w:cs="Calibri"/>
          <w:lang w:val="en-US"/>
        </w:rPr>
        <w:t xml:space="preserve">r charity, or the like. Instead, nominations are based on </w:t>
      </w:r>
      <w:r w:rsidRPr="00E015B5">
        <w:rPr>
          <w:rFonts w:ascii="Calibri" w:hAnsi="Calibri" w:cs="Calibri"/>
          <w:lang w:val="en-US"/>
        </w:rPr>
        <w:t xml:space="preserve">the </w:t>
      </w:r>
      <w:r>
        <w:rPr>
          <w:rFonts w:ascii="Calibri" w:hAnsi="Calibri" w:cs="Calibri"/>
          <w:lang w:val="en-US"/>
        </w:rPr>
        <w:t xml:space="preserve">same </w:t>
      </w:r>
      <w:r w:rsidRPr="00E015B5">
        <w:rPr>
          <w:rFonts w:ascii="Calibri" w:hAnsi="Calibri" w:cs="Calibri"/>
          <w:lang w:val="en-US"/>
        </w:rPr>
        <w:t xml:space="preserve">characteristics that made Johnny a truly great </w:t>
      </w:r>
      <w:r w:rsidR="002D3301">
        <w:rPr>
          <w:rFonts w:ascii="Calibri" w:hAnsi="Calibri" w:cs="Calibri"/>
          <w:lang w:val="en-US"/>
        </w:rPr>
        <w:t>person:</w:t>
      </w:r>
    </w:p>
    <w:p w:rsidR="007953AF" w:rsidRPr="005F17D4" w:rsidRDefault="007953AF" w:rsidP="005F17D4">
      <w:pPr>
        <w:pStyle w:val="Heading4"/>
      </w:pPr>
      <w:r w:rsidRPr="005F17D4">
        <w:t>Ethics</w:t>
      </w:r>
    </w:p>
    <w:p w:rsidR="00D93ED1" w:rsidRDefault="00D93ED1" w:rsidP="00D93ED1">
      <w:pPr>
        <w:pStyle w:val="NoSpacing"/>
        <w:numPr>
          <w:ilvl w:val="0"/>
          <w:numId w:val="7"/>
        </w:numPr>
      </w:pPr>
      <w:r w:rsidRPr="005F17D4">
        <w:t>Promot</w:t>
      </w:r>
      <w:r w:rsidR="00B7084D" w:rsidRPr="005F17D4">
        <w:t>es</w:t>
      </w:r>
      <w:r w:rsidRPr="005F17D4">
        <w:t xml:space="preserve"> the well-being and best interests of clients, </w:t>
      </w:r>
      <w:r w:rsidR="00ED5C50">
        <w:t>colleagues</w:t>
      </w:r>
      <w:r w:rsidRPr="005F17D4">
        <w:t xml:space="preserve"> and community partners</w:t>
      </w:r>
    </w:p>
    <w:p w:rsidR="002D3301" w:rsidRPr="005F17D4" w:rsidRDefault="002D3301" w:rsidP="002D3301">
      <w:pPr>
        <w:pStyle w:val="NoSpacing"/>
        <w:numPr>
          <w:ilvl w:val="0"/>
          <w:numId w:val="7"/>
        </w:numPr>
      </w:pPr>
      <w:r w:rsidRPr="005F17D4">
        <w:t>Contributes to a healthy work environment – respects the rights, dignity and diversity of others</w:t>
      </w:r>
    </w:p>
    <w:p w:rsidR="00F76C07" w:rsidRDefault="00F76C07" w:rsidP="00F76C07">
      <w:pPr>
        <w:pStyle w:val="NoSpacing"/>
        <w:numPr>
          <w:ilvl w:val="0"/>
          <w:numId w:val="7"/>
        </w:numPr>
        <w:rPr>
          <w:rFonts w:eastAsia="FranklinGothic-Book" w:cstheme="minorHAnsi"/>
        </w:rPr>
      </w:pPr>
      <w:r>
        <w:rPr>
          <w:rFonts w:eastAsia="FranklinGothic-Book" w:cstheme="minorHAnsi"/>
        </w:rPr>
        <w:t>R</w:t>
      </w:r>
      <w:r w:rsidRPr="00064E01">
        <w:rPr>
          <w:rFonts w:eastAsia="FranklinGothic-Book" w:cstheme="minorHAnsi"/>
        </w:rPr>
        <w:t>ecogniz</w:t>
      </w:r>
      <w:r>
        <w:rPr>
          <w:rFonts w:eastAsia="FranklinGothic-Book" w:cstheme="minorHAnsi"/>
        </w:rPr>
        <w:t>es</w:t>
      </w:r>
      <w:r w:rsidRPr="00064E01">
        <w:rPr>
          <w:rFonts w:eastAsia="FranklinGothic-Book" w:cstheme="minorHAnsi"/>
        </w:rPr>
        <w:t xml:space="preserve"> the importance of others, both as individuals and as </w:t>
      </w:r>
      <w:r>
        <w:rPr>
          <w:rFonts w:eastAsia="FranklinGothic-Book" w:cstheme="minorHAnsi"/>
        </w:rPr>
        <w:t>members of a team</w:t>
      </w:r>
    </w:p>
    <w:p w:rsidR="00D93ED1" w:rsidRPr="00D93ED1" w:rsidRDefault="00D93ED1" w:rsidP="00D93ED1">
      <w:pPr>
        <w:pStyle w:val="Heading4"/>
      </w:pPr>
      <w:r w:rsidRPr="00D93ED1">
        <w:t>Passion</w:t>
      </w:r>
    </w:p>
    <w:p w:rsidR="00F76C07" w:rsidRPr="00F76C07" w:rsidRDefault="00F76C07" w:rsidP="00F76C07">
      <w:pPr>
        <w:pStyle w:val="NoSpacing"/>
        <w:numPr>
          <w:ilvl w:val="0"/>
          <w:numId w:val="10"/>
        </w:numPr>
      </w:pPr>
      <w:r w:rsidRPr="005F17D4">
        <w:rPr>
          <w:rFonts w:eastAsia="FranklinGothic-Book" w:cstheme="minorHAnsi"/>
        </w:rPr>
        <w:t>Takes pride in</w:t>
      </w:r>
      <w:r>
        <w:rPr>
          <w:rFonts w:eastAsia="FranklinGothic-Book" w:cstheme="minorHAnsi"/>
        </w:rPr>
        <w:t xml:space="preserve"> their </w:t>
      </w:r>
      <w:r w:rsidRPr="005F17D4">
        <w:rPr>
          <w:rFonts w:eastAsia="FranklinGothic-Book" w:cstheme="minorHAnsi"/>
        </w:rPr>
        <w:t>work</w:t>
      </w:r>
      <w:r w:rsidR="00A23075">
        <w:rPr>
          <w:rFonts w:eastAsia="FranklinGothic-Book" w:cstheme="minorHAnsi"/>
        </w:rPr>
        <w:t xml:space="preserve"> and</w:t>
      </w:r>
      <w:r>
        <w:rPr>
          <w:rFonts w:eastAsia="FranklinGothic-Book" w:cstheme="minorHAnsi"/>
        </w:rPr>
        <w:t xml:space="preserve"> </w:t>
      </w:r>
      <w:r w:rsidR="00A23075">
        <w:rPr>
          <w:rFonts w:eastAsia="FranklinGothic-Book" w:cstheme="minorHAnsi"/>
        </w:rPr>
        <w:t>always aims to exceed expectations</w:t>
      </w:r>
    </w:p>
    <w:p w:rsidR="002D3301" w:rsidRPr="002F0BA1" w:rsidRDefault="002D3301" w:rsidP="002D3301">
      <w:pPr>
        <w:pStyle w:val="NoSpacing"/>
        <w:numPr>
          <w:ilvl w:val="0"/>
          <w:numId w:val="10"/>
        </w:numPr>
        <w:rPr>
          <w:rFonts w:eastAsia="FranklinGothic-Book" w:cstheme="minorHAnsi"/>
        </w:rPr>
      </w:pPr>
      <w:r>
        <w:rPr>
          <w:rFonts w:eastAsia="FranklinGothic-Book" w:cstheme="minorHAnsi"/>
        </w:rPr>
        <w:t>G</w:t>
      </w:r>
      <w:r w:rsidRPr="005F17D4">
        <w:t>oes the extra mile</w:t>
      </w:r>
      <w:r w:rsidR="002F0BA1">
        <w:t xml:space="preserve"> by</w:t>
      </w:r>
      <w:r w:rsidRPr="005F17D4">
        <w:t xml:space="preserve"> </w:t>
      </w:r>
      <w:r w:rsidR="002F0BA1">
        <w:t>anticipating needs and always demonstrating</w:t>
      </w:r>
      <w:r>
        <w:t xml:space="preserve"> follow-through</w:t>
      </w:r>
    </w:p>
    <w:p w:rsidR="002F0BA1" w:rsidRDefault="002F0BA1" w:rsidP="002F0BA1">
      <w:pPr>
        <w:pStyle w:val="NoSpacing"/>
        <w:numPr>
          <w:ilvl w:val="0"/>
          <w:numId w:val="10"/>
        </w:numPr>
        <w:rPr>
          <w:rFonts w:eastAsia="FranklinGothic-Book" w:cstheme="minorHAnsi"/>
        </w:rPr>
      </w:pPr>
      <w:r>
        <w:rPr>
          <w:rFonts w:eastAsia="FranklinGothic-Book" w:cstheme="minorHAnsi"/>
        </w:rPr>
        <w:t>I</w:t>
      </w:r>
      <w:r w:rsidRPr="000E536F">
        <w:rPr>
          <w:rFonts w:eastAsia="FranklinGothic-Book" w:cstheme="minorHAnsi"/>
        </w:rPr>
        <w:t xml:space="preserve">nfluences </w:t>
      </w:r>
      <w:r w:rsidR="00B3417A" w:rsidRPr="00B3417A">
        <w:rPr>
          <w:rFonts w:eastAsia="FranklinGothic-Book" w:cstheme="minorHAnsi"/>
        </w:rPr>
        <w:t>VPI</w:t>
      </w:r>
      <w:r w:rsidRPr="00B3417A">
        <w:rPr>
          <w:rFonts w:eastAsia="FranklinGothic-Book" w:cstheme="minorHAnsi"/>
        </w:rPr>
        <w:t xml:space="preserve">’s </w:t>
      </w:r>
      <w:r w:rsidRPr="000E536F">
        <w:rPr>
          <w:rFonts w:eastAsia="FranklinGothic-Book" w:cstheme="minorHAnsi"/>
        </w:rPr>
        <w:t>culture in a positive way</w:t>
      </w:r>
    </w:p>
    <w:p w:rsidR="000C5C43" w:rsidRPr="00182E1A" w:rsidRDefault="000C5C43" w:rsidP="000C5C43">
      <w:pPr>
        <w:pStyle w:val="Heading4"/>
      </w:pPr>
      <w:r w:rsidRPr="00182E1A">
        <w:t>Innovation</w:t>
      </w:r>
    </w:p>
    <w:p w:rsidR="000C5C43" w:rsidRPr="00F90EAE" w:rsidRDefault="000C5C43" w:rsidP="000C5C43">
      <w:pPr>
        <w:pStyle w:val="NoSpacing"/>
        <w:numPr>
          <w:ilvl w:val="0"/>
          <w:numId w:val="9"/>
        </w:numPr>
      </w:pPr>
      <w:r w:rsidRPr="00F90EAE">
        <w:t>Thinks outside of the box – not afra</w:t>
      </w:r>
      <w:r w:rsidR="006D3DFD">
        <w:t xml:space="preserve">id to take risks and implement </w:t>
      </w:r>
      <w:r w:rsidRPr="00F90EAE">
        <w:t xml:space="preserve">creative ideas </w:t>
      </w:r>
    </w:p>
    <w:p w:rsidR="000C5C43" w:rsidRPr="006D3DFD" w:rsidRDefault="006D3DFD" w:rsidP="006D3DFD">
      <w:pPr>
        <w:pStyle w:val="NoSpacing"/>
        <w:numPr>
          <w:ilvl w:val="0"/>
          <w:numId w:val="9"/>
        </w:numPr>
        <w:rPr>
          <w:rFonts w:eastAsia="FranklinGothic-Book" w:cstheme="minorHAnsi"/>
        </w:rPr>
      </w:pPr>
      <w:r>
        <w:rPr>
          <w:rFonts w:eastAsia="FranklinGothic-Book" w:cstheme="minorHAnsi"/>
        </w:rPr>
        <w:t xml:space="preserve">Anticipates future trends – always </w:t>
      </w:r>
      <w:r w:rsidR="000C5C43">
        <w:t>looks for ways to innovate processes and improve outcomes</w:t>
      </w:r>
    </w:p>
    <w:p w:rsidR="000C5C43" w:rsidRPr="00F90EAE" w:rsidRDefault="006D3DFD" w:rsidP="000C5C43">
      <w:pPr>
        <w:pStyle w:val="NoSpacing"/>
        <w:numPr>
          <w:ilvl w:val="0"/>
          <w:numId w:val="9"/>
        </w:numPr>
      </w:pPr>
      <w:r>
        <w:t xml:space="preserve">Fundamental to </w:t>
      </w:r>
      <w:r w:rsidR="00292757">
        <w:t>organizational</w:t>
      </w:r>
      <w:r>
        <w:t xml:space="preserve"> growth and </w:t>
      </w:r>
      <w:r w:rsidR="00292757">
        <w:t>nurturing new leaders</w:t>
      </w:r>
    </w:p>
    <w:p w:rsidR="00D93ED1" w:rsidRPr="002F6C96" w:rsidRDefault="00D93ED1" w:rsidP="002F6C96">
      <w:pPr>
        <w:pStyle w:val="Heading4"/>
      </w:pPr>
      <w:r w:rsidRPr="002F6C96">
        <w:t>Courage</w:t>
      </w:r>
    </w:p>
    <w:p w:rsidR="000F1789" w:rsidRDefault="000F1789" w:rsidP="000F1789">
      <w:pPr>
        <w:pStyle w:val="NoSpacing"/>
        <w:numPr>
          <w:ilvl w:val="0"/>
          <w:numId w:val="8"/>
        </w:numPr>
        <w:rPr>
          <w:rFonts w:eastAsia="FranklinGothic-Book" w:cstheme="minorHAnsi"/>
        </w:rPr>
      </w:pPr>
      <w:r w:rsidRPr="00064E01">
        <w:rPr>
          <w:rFonts w:eastAsia="FranklinGothic-Book" w:cstheme="minorHAnsi"/>
        </w:rPr>
        <w:t xml:space="preserve">Positively influences </w:t>
      </w:r>
      <w:r>
        <w:rPr>
          <w:rFonts w:eastAsia="FranklinGothic-Book" w:cstheme="minorHAnsi"/>
        </w:rPr>
        <w:t>others</w:t>
      </w:r>
      <w:r w:rsidRPr="00064E01">
        <w:rPr>
          <w:rFonts w:eastAsia="FranklinGothic-Book" w:cstheme="minorHAnsi"/>
        </w:rPr>
        <w:t xml:space="preserve"> by demonstrating leadership</w:t>
      </w:r>
      <w:r w:rsidR="00FD3F5F">
        <w:rPr>
          <w:rFonts w:eastAsia="FranklinGothic-Book" w:cstheme="minorHAnsi"/>
        </w:rPr>
        <w:t xml:space="preserve"> and resilience in the face of</w:t>
      </w:r>
      <w:r>
        <w:rPr>
          <w:rFonts w:eastAsia="FranklinGothic-Book" w:cstheme="minorHAnsi"/>
        </w:rPr>
        <w:t xml:space="preserve"> </w:t>
      </w:r>
      <w:r w:rsidR="00FD3F5F">
        <w:rPr>
          <w:rFonts w:eastAsia="FranklinGothic-Book" w:cstheme="minorHAnsi"/>
        </w:rPr>
        <w:t>adversity</w:t>
      </w:r>
    </w:p>
    <w:p w:rsidR="00F76C07" w:rsidRPr="00512E54" w:rsidRDefault="00067875" w:rsidP="00D93ED1">
      <w:pPr>
        <w:pStyle w:val="NoSpacing"/>
        <w:numPr>
          <w:ilvl w:val="0"/>
          <w:numId w:val="8"/>
        </w:numPr>
      </w:pPr>
      <w:r w:rsidRPr="00512E54">
        <w:t>C</w:t>
      </w:r>
      <w:r w:rsidR="00D93ED1" w:rsidRPr="00512E54">
        <w:t>onfront</w:t>
      </w:r>
      <w:r w:rsidR="000E536F" w:rsidRPr="00512E54">
        <w:t xml:space="preserve">s </w:t>
      </w:r>
      <w:r w:rsidR="00F76C07" w:rsidRPr="00512E54">
        <w:t xml:space="preserve">complex issues and opportunities </w:t>
      </w:r>
      <w:r w:rsidR="000F1789" w:rsidRPr="00512E54">
        <w:t>in a collaborative and constructive way</w:t>
      </w:r>
    </w:p>
    <w:p w:rsidR="00F90EAE" w:rsidRPr="00512E54" w:rsidRDefault="00F90EAE" w:rsidP="00F90EAE">
      <w:pPr>
        <w:pStyle w:val="ListParagraph"/>
        <w:numPr>
          <w:ilvl w:val="0"/>
          <w:numId w:val="8"/>
        </w:numPr>
      </w:pPr>
      <w:r w:rsidRPr="00512E54">
        <w:rPr>
          <w:rFonts w:eastAsia="FranklinGothic-Book" w:cstheme="minorHAnsi"/>
        </w:rPr>
        <w:t>Solution-oriented</w:t>
      </w:r>
      <w:r w:rsidR="00E25409" w:rsidRPr="00512E54">
        <w:rPr>
          <w:rFonts w:eastAsia="FranklinGothic-Book" w:cstheme="minorHAnsi"/>
        </w:rPr>
        <w:t xml:space="preserve"> and </w:t>
      </w:r>
      <w:r w:rsidR="00C9083D">
        <w:rPr>
          <w:rFonts w:eastAsia="FranklinGothic-Book" w:cstheme="minorHAnsi"/>
        </w:rPr>
        <w:t>takes</w:t>
      </w:r>
      <w:r w:rsidR="00BD2B79">
        <w:rPr>
          <w:rFonts w:eastAsia="FranklinGothic-Book" w:cstheme="minorHAnsi"/>
        </w:rPr>
        <w:t xml:space="preserve"> unexpected </w:t>
      </w:r>
      <w:r w:rsidR="009E41F9">
        <w:rPr>
          <w:rFonts w:eastAsia="FranklinGothic-Book" w:cstheme="minorHAnsi"/>
        </w:rPr>
        <w:t>challenges</w:t>
      </w:r>
      <w:r w:rsidR="00C9083D">
        <w:rPr>
          <w:rFonts w:eastAsia="FranklinGothic-Book" w:cstheme="minorHAnsi"/>
        </w:rPr>
        <w:t xml:space="preserve"> in stride</w:t>
      </w:r>
    </w:p>
    <w:p w:rsidR="000A4EA3" w:rsidRDefault="00316682" w:rsidP="0028377E">
      <w:pPr>
        <w:pStyle w:val="Heading1"/>
      </w:pPr>
      <w:r>
        <w:t>Nomination f</w:t>
      </w:r>
      <w:r w:rsidR="00F86887" w:rsidRPr="003D4A78">
        <w:t>orm</w:t>
      </w:r>
    </w:p>
    <w:p w:rsidR="00CD5A0F" w:rsidRPr="00CD5A0F" w:rsidRDefault="00CD5A0F" w:rsidP="00CD5A0F">
      <w:r>
        <w:t>Please complete the below form and submit it via email to</w:t>
      </w:r>
      <w:r w:rsidRPr="00C13AC0">
        <w:rPr>
          <w:b/>
        </w:rPr>
        <w:t xml:space="preserve"> </w:t>
      </w:r>
      <w:r w:rsidR="00CD085B" w:rsidRPr="00CD085B">
        <w:rPr>
          <w:b/>
        </w:rPr>
        <w:t>GracePaladino</w:t>
      </w:r>
      <w:bookmarkStart w:id="0" w:name="_GoBack"/>
      <w:bookmarkEnd w:id="0"/>
      <w:r w:rsidR="00D109DE" w:rsidRPr="00C13AC0">
        <w:rPr>
          <w:b/>
        </w:rPr>
        <w:t>@vpi-inc.com</w:t>
      </w:r>
      <w:r>
        <w:t xml:space="preserve">. </w:t>
      </w:r>
    </w:p>
    <w:p w:rsidR="00512E54" w:rsidRDefault="00512E54" w:rsidP="00512E54">
      <w:pPr>
        <w:pStyle w:val="Heading2"/>
      </w:pPr>
      <w:r>
        <w:t xml:space="preserve">Nominator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690"/>
        <w:gridCol w:w="3798"/>
      </w:tblGrid>
      <w:tr w:rsidR="00512E54" w:rsidRPr="003C53C8" w:rsidTr="009E41F9">
        <w:tc>
          <w:tcPr>
            <w:tcW w:w="2088" w:type="dxa"/>
          </w:tcPr>
          <w:p w:rsidR="00512E54" w:rsidRPr="003C53C8" w:rsidRDefault="00512E54" w:rsidP="009E41F9">
            <w:pPr>
              <w:pStyle w:val="NoSpacing"/>
            </w:pPr>
            <w:r w:rsidRPr="003C53C8">
              <w:t>Name</w:t>
            </w:r>
          </w:p>
        </w:tc>
        <w:tc>
          <w:tcPr>
            <w:tcW w:w="7488" w:type="dxa"/>
            <w:gridSpan w:val="2"/>
          </w:tcPr>
          <w:p w:rsidR="00512E54" w:rsidRPr="003C53C8" w:rsidRDefault="00512E54" w:rsidP="009E41F9">
            <w:pPr>
              <w:pStyle w:val="NoSpacing"/>
            </w:pPr>
          </w:p>
        </w:tc>
      </w:tr>
      <w:tr w:rsidR="00512E54" w:rsidRPr="003C53C8" w:rsidTr="009E41F9">
        <w:tc>
          <w:tcPr>
            <w:tcW w:w="2088" w:type="dxa"/>
          </w:tcPr>
          <w:p w:rsidR="00512E54" w:rsidRPr="003C53C8" w:rsidRDefault="00512E54" w:rsidP="009E41F9">
            <w:pPr>
              <w:pStyle w:val="NoSpacing"/>
            </w:pPr>
            <w:r w:rsidRPr="003C53C8">
              <w:rPr>
                <w:spacing w:val="4"/>
              </w:rPr>
              <w:t>T</w:t>
            </w:r>
            <w:r w:rsidRPr="003C53C8">
              <w:t>itle</w:t>
            </w:r>
          </w:p>
        </w:tc>
        <w:tc>
          <w:tcPr>
            <w:tcW w:w="7488" w:type="dxa"/>
            <w:gridSpan w:val="2"/>
          </w:tcPr>
          <w:p w:rsidR="00512E54" w:rsidRPr="003C53C8" w:rsidRDefault="00512E54" w:rsidP="009E41F9">
            <w:pPr>
              <w:pStyle w:val="NoSpacing"/>
              <w:rPr>
                <w:spacing w:val="4"/>
              </w:rPr>
            </w:pPr>
          </w:p>
        </w:tc>
      </w:tr>
      <w:tr w:rsidR="00512E54" w:rsidRPr="003C53C8" w:rsidTr="009E41F9">
        <w:tc>
          <w:tcPr>
            <w:tcW w:w="2088" w:type="dxa"/>
          </w:tcPr>
          <w:p w:rsidR="00512E54" w:rsidRPr="003C53C8" w:rsidRDefault="00512E54" w:rsidP="009E41F9">
            <w:pPr>
              <w:pStyle w:val="NoSpacing"/>
            </w:pPr>
            <w:r w:rsidRPr="003C53C8">
              <w:t>Branch</w:t>
            </w:r>
          </w:p>
        </w:tc>
        <w:tc>
          <w:tcPr>
            <w:tcW w:w="7488" w:type="dxa"/>
            <w:gridSpan w:val="2"/>
          </w:tcPr>
          <w:p w:rsidR="00512E54" w:rsidRPr="003C53C8" w:rsidRDefault="00512E54" w:rsidP="009E41F9">
            <w:pPr>
              <w:pStyle w:val="NoSpacing"/>
            </w:pPr>
          </w:p>
        </w:tc>
      </w:tr>
      <w:tr w:rsidR="00512E54" w:rsidRPr="003C53C8" w:rsidTr="009E41F9">
        <w:tc>
          <w:tcPr>
            <w:tcW w:w="5778" w:type="dxa"/>
            <w:gridSpan w:val="2"/>
          </w:tcPr>
          <w:p w:rsidR="00512E54" w:rsidRPr="003C53C8" w:rsidRDefault="00512E54" w:rsidP="009E41F9">
            <w:pPr>
              <w:pStyle w:val="NoSpacing"/>
            </w:pPr>
            <w:r>
              <w:t xml:space="preserve">Consent: Are you willing to be recognized as the nominator? </w:t>
            </w:r>
          </w:p>
        </w:tc>
        <w:tc>
          <w:tcPr>
            <w:tcW w:w="3798" w:type="dxa"/>
          </w:tcPr>
          <w:p w:rsidR="00512E54" w:rsidRPr="003C53C8" w:rsidRDefault="00512E54" w:rsidP="009E41F9">
            <w:pPr>
              <w:pStyle w:val="NoSpacing"/>
            </w:pPr>
            <w:r>
              <w:t>(Yes/No)</w:t>
            </w:r>
          </w:p>
        </w:tc>
      </w:tr>
    </w:tbl>
    <w:p w:rsidR="003D4A78" w:rsidRDefault="003D4A78" w:rsidP="003D4A78">
      <w:pPr>
        <w:pStyle w:val="Heading2"/>
      </w:pPr>
      <w:r>
        <w:t xml:space="preserve">Nominee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3D4A78" w:rsidRPr="003C53C8" w:rsidTr="003D4A78">
        <w:tc>
          <w:tcPr>
            <w:tcW w:w="2088" w:type="dxa"/>
          </w:tcPr>
          <w:p w:rsidR="003D4A78" w:rsidRPr="003C53C8" w:rsidRDefault="003D4A78" w:rsidP="0028377E">
            <w:pPr>
              <w:pStyle w:val="NoSpacing"/>
            </w:pPr>
            <w:r w:rsidRPr="003C53C8">
              <w:t>Name</w:t>
            </w:r>
          </w:p>
        </w:tc>
        <w:tc>
          <w:tcPr>
            <w:tcW w:w="7488" w:type="dxa"/>
          </w:tcPr>
          <w:p w:rsidR="003D4A78" w:rsidRPr="003C53C8" w:rsidRDefault="003D4A78" w:rsidP="0028377E">
            <w:pPr>
              <w:pStyle w:val="NoSpacing"/>
            </w:pPr>
          </w:p>
        </w:tc>
      </w:tr>
      <w:tr w:rsidR="003D4A78" w:rsidRPr="003C53C8" w:rsidTr="003D4A78">
        <w:tc>
          <w:tcPr>
            <w:tcW w:w="2088" w:type="dxa"/>
          </w:tcPr>
          <w:p w:rsidR="003D4A78" w:rsidRPr="003C53C8" w:rsidRDefault="003D4A78" w:rsidP="0028377E">
            <w:pPr>
              <w:pStyle w:val="NoSpacing"/>
            </w:pPr>
            <w:r w:rsidRPr="003C53C8">
              <w:rPr>
                <w:spacing w:val="1"/>
              </w:rPr>
              <w:t>T</w:t>
            </w:r>
            <w:r w:rsidRPr="003C53C8">
              <w:t>itle</w:t>
            </w:r>
          </w:p>
        </w:tc>
        <w:tc>
          <w:tcPr>
            <w:tcW w:w="7488" w:type="dxa"/>
          </w:tcPr>
          <w:p w:rsidR="003D4A78" w:rsidRPr="003C53C8" w:rsidRDefault="003D4A78" w:rsidP="0028377E">
            <w:pPr>
              <w:pStyle w:val="NoSpacing"/>
              <w:rPr>
                <w:spacing w:val="1"/>
              </w:rPr>
            </w:pPr>
          </w:p>
        </w:tc>
      </w:tr>
      <w:tr w:rsidR="003D4A78" w:rsidRPr="003C53C8" w:rsidTr="003D4A78">
        <w:tc>
          <w:tcPr>
            <w:tcW w:w="2088" w:type="dxa"/>
          </w:tcPr>
          <w:p w:rsidR="003D4A78" w:rsidRPr="003C53C8" w:rsidRDefault="003D4A78" w:rsidP="0028377E">
            <w:pPr>
              <w:pStyle w:val="NoSpacing"/>
            </w:pPr>
            <w:r w:rsidRPr="003C53C8">
              <w:t xml:space="preserve">Branch </w:t>
            </w:r>
          </w:p>
        </w:tc>
        <w:tc>
          <w:tcPr>
            <w:tcW w:w="7488" w:type="dxa"/>
          </w:tcPr>
          <w:p w:rsidR="003D4A78" w:rsidRPr="003C53C8" w:rsidRDefault="003D4A78" w:rsidP="0028377E">
            <w:pPr>
              <w:pStyle w:val="NoSpacing"/>
            </w:pPr>
          </w:p>
        </w:tc>
      </w:tr>
    </w:tbl>
    <w:p w:rsidR="003D4A78" w:rsidRDefault="003D4A78" w:rsidP="003D4A78">
      <w:pPr>
        <w:pStyle w:val="Heading2"/>
      </w:pPr>
      <w:r>
        <w:lastRenderedPageBreak/>
        <w:t>Examples</w:t>
      </w:r>
      <w:r w:rsidR="00316682">
        <w:t xml:space="preserve"> to support nomination</w:t>
      </w:r>
    </w:p>
    <w:p w:rsidR="00F81D58" w:rsidRPr="00F81D58" w:rsidRDefault="003D4A78" w:rsidP="009D2B9C">
      <w:pPr>
        <w:pStyle w:val="NoSpacing"/>
      </w:pPr>
      <w:r w:rsidRPr="003C53C8">
        <w:t xml:space="preserve">Please use the space below to describe your reasons for this nomination – </w:t>
      </w:r>
      <w:r w:rsidR="000E56F9">
        <w:t>provide d</w:t>
      </w:r>
      <w:r w:rsidRPr="003C53C8">
        <w:t>eta</w:t>
      </w:r>
      <w:r>
        <w:t xml:space="preserve">ils </w:t>
      </w:r>
      <w:r w:rsidR="00F81D58">
        <w:t>for at least three examples</w:t>
      </w:r>
      <w:r w:rsidR="000E56F9">
        <w:t xml:space="preserve"> </w:t>
      </w:r>
      <w:r w:rsidR="00F81D58">
        <w:rPr>
          <w:rFonts w:ascii="Calibri" w:hAnsi="Calibri" w:cs="Calibri"/>
          <w:lang w:val="en-US"/>
        </w:rPr>
        <w:t xml:space="preserve">that illustrate </w:t>
      </w:r>
      <w:r w:rsidR="000E56F9">
        <w:rPr>
          <w:rFonts w:ascii="Calibri" w:hAnsi="Calibri" w:cs="Calibri"/>
          <w:lang w:val="en-US"/>
        </w:rPr>
        <w:t xml:space="preserve">Johnny’s values – </w:t>
      </w:r>
      <w:r w:rsidR="00F81D58">
        <w:rPr>
          <w:rFonts w:ascii="Calibri" w:hAnsi="Calibri" w:cs="Calibri"/>
          <w:lang w:val="en-US"/>
        </w:rPr>
        <w:t>ethics, passion, innovation and courage:</w:t>
      </w:r>
    </w:p>
    <w:p w:rsidR="003D4A78" w:rsidRPr="003D4A78" w:rsidRDefault="00F81D58" w:rsidP="000E56F9">
      <w:pPr>
        <w:pStyle w:val="Heading3"/>
      </w:pPr>
      <w:r>
        <w:t>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3C53C8" w:rsidRPr="003C53C8" w:rsidTr="00F81D58">
        <w:tc>
          <w:tcPr>
            <w:tcW w:w="2448" w:type="dxa"/>
          </w:tcPr>
          <w:p w:rsidR="003C53C8" w:rsidRPr="003C53C8" w:rsidRDefault="00F81D58" w:rsidP="00794502">
            <w:pPr>
              <w:autoSpaceDE w:val="0"/>
              <w:autoSpaceDN w:val="0"/>
              <w:adjustRightInd w:val="0"/>
              <w:spacing w:before="8" w:line="220" w:lineRule="exact"/>
              <w:rPr>
                <w:rFonts w:ascii="Franklin Gothic Medium Cond" w:hAnsi="Franklin Gothic Medium Cond" w:cs="Franklin Gothic Medium Cond"/>
                <w:color w:val="000000"/>
              </w:rPr>
            </w:pPr>
            <w:r>
              <w:t>Value:</w:t>
            </w:r>
            <w:r w:rsidR="00794502">
              <w:t xml:space="preserve"> </w:t>
            </w:r>
          </w:p>
        </w:tc>
        <w:tc>
          <w:tcPr>
            <w:tcW w:w="7128" w:type="dxa"/>
          </w:tcPr>
          <w:p w:rsidR="003C53C8" w:rsidRPr="003C53C8" w:rsidRDefault="003C53C8" w:rsidP="00360F16">
            <w:pPr>
              <w:autoSpaceDE w:val="0"/>
              <w:autoSpaceDN w:val="0"/>
              <w:adjustRightInd w:val="0"/>
              <w:spacing w:before="8" w:line="220" w:lineRule="exact"/>
              <w:rPr>
                <w:rFonts w:ascii="Franklin Gothic Medium Cond" w:hAnsi="Franklin Gothic Medium Cond" w:cs="Franklin Gothic Medium Cond"/>
                <w:color w:val="000000"/>
              </w:rPr>
            </w:pPr>
          </w:p>
        </w:tc>
      </w:tr>
      <w:tr w:rsidR="003C53C8" w:rsidTr="00F81D58">
        <w:tc>
          <w:tcPr>
            <w:tcW w:w="2448" w:type="dxa"/>
          </w:tcPr>
          <w:p w:rsidR="003C53C8" w:rsidRDefault="00F81D58" w:rsidP="00F81D58">
            <w:pPr>
              <w:pStyle w:val="NoSpacing"/>
            </w:pPr>
            <w:r>
              <w:t>Example:</w:t>
            </w:r>
          </w:p>
        </w:tc>
        <w:tc>
          <w:tcPr>
            <w:tcW w:w="7128" w:type="dxa"/>
          </w:tcPr>
          <w:p w:rsidR="003C53C8" w:rsidRDefault="003C53C8" w:rsidP="00360F16">
            <w:pPr>
              <w:pStyle w:val="NoSpacing"/>
            </w:pPr>
          </w:p>
          <w:p w:rsidR="00F81D58" w:rsidRDefault="00F81D58" w:rsidP="00360F16">
            <w:pPr>
              <w:pStyle w:val="NoSpacing"/>
            </w:pPr>
          </w:p>
          <w:p w:rsidR="00F81D58" w:rsidRDefault="00F81D58" w:rsidP="00360F16">
            <w:pPr>
              <w:pStyle w:val="NoSpacing"/>
            </w:pPr>
          </w:p>
          <w:p w:rsidR="00F81D58" w:rsidRDefault="00F81D58" w:rsidP="00360F16">
            <w:pPr>
              <w:pStyle w:val="NoSpacing"/>
            </w:pPr>
          </w:p>
          <w:p w:rsidR="00512E54" w:rsidRDefault="00512E54" w:rsidP="00360F16">
            <w:pPr>
              <w:pStyle w:val="NoSpacing"/>
            </w:pPr>
          </w:p>
          <w:p w:rsidR="000E56F9" w:rsidRPr="003C53C8" w:rsidRDefault="000E56F9" w:rsidP="00360F16">
            <w:pPr>
              <w:pStyle w:val="NoSpacing"/>
            </w:pPr>
          </w:p>
        </w:tc>
      </w:tr>
    </w:tbl>
    <w:p w:rsidR="00F81D58" w:rsidRPr="003D4A78" w:rsidRDefault="00F81D58" w:rsidP="000E56F9">
      <w:pPr>
        <w:pStyle w:val="Heading3"/>
      </w:pPr>
      <w:r>
        <w:t>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F81D58" w:rsidRPr="003C53C8" w:rsidTr="0028377E">
        <w:tc>
          <w:tcPr>
            <w:tcW w:w="2448" w:type="dxa"/>
          </w:tcPr>
          <w:p w:rsidR="00F81D58" w:rsidRPr="003C53C8" w:rsidRDefault="00F81D58" w:rsidP="0028377E">
            <w:pPr>
              <w:autoSpaceDE w:val="0"/>
              <w:autoSpaceDN w:val="0"/>
              <w:adjustRightInd w:val="0"/>
              <w:spacing w:before="8" w:line="220" w:lineRule="exact"/>
              <w:rPr>
                <w:rFonts w:ascii="Franklin Gothic Medium Cond" w:hAnsi="Franklin Gothic Medium Cond" w:cs="Franklin Gothic Medium Cond"/>
                <w:color w:val="000000"/>
              </w:rPr>
            </w:pPr>
            <w:r>
              <w:t xml:space="preserve">Value: </w:t>
            </w:r>
          </w:p>
        </w:tc>
        <w:tc>
          <w:tcPr>
            <w:tcW w:w="7128" w:type="dxa"/>
          </w:tcPr>
          <w:p w:rsidR="00F81D58" w:rsidRPr="003C53C8" w:rsidRDefault="00F81D58" w:rsidP="0028377E">
            <w:pPr>
              <w:autoSpaceDE w:val="0"/>
              <w:autoSpaceDN w:val="0"/>
              <w:adjustRightInd w:val="0"/>
              <w:spacing w:before="8" w:line="220" w:lineRule="exact"/>
              <w:rPr>
                <w:rFonts w:ascii="Franklin Gothic Medium Cond" w:hAnsi="Franklin Gothic Medium Cond" w:cs="Franklin Gothic Medium Cond"/>
                <w:color w:val="000000"/>
              </w:rPr>
            </w:pPr>
          </w:p>
        </w:tc>
      </w:tr>
      <w:tr w:rsidR="00F81D58" w:rsidTr="0028377E">
        <w:tc>
          <w:tcPr>
            <w:tcW w:w="2448" w:type="dxa"/>
          </w:tcPr>
          <w:p w:rsidR="00F81D58" w:rsidRDefault="00F81D58" w:rsidP="0028377E">
            <w:pPr>
              <w:pStyle w:val="NoSpacing"/>
            </w:pPr>
            <w:r>
              <w:t>Example:</w:t>
            </w:r>
          </w:p>
        </w:tc>
        <w:tc>
          <w:tcPr>
            <w:tcW w:w="7128" w:type="dxa"/>
          </w:tcPr>
          <w:p w:rsidR="00F81D58" w:rsidRDefault="00F81D58" w:rsidP="00F81D58">
            <w:pPr>
              <w:pStyle w:val="NoSpacing"/>
            </w:pPr>
          </w:p>
          <w:p w:rsidR="00F81D58" w:rsidRDefault="00F81D58" w:rsidP="00F81D58">
            <w:pPr>
              <w:pStyle w:val="NoSpacing"/>
            </w:pPr>
          </w:p>
          <w:p w:rsidR="000E56F9" w:rsidRDefault="000E56F9" w:rsidP="00F81D58">
            <w:pPr>
              <w:pStyle w:val="NoSpacing"/>
            </w:pPr>
          </w:p>
          <w:p w:rsidR="00512E54" w:rsidRDefault="00512E54" w:rsidP="00F81D58">
            <w:pPr>
              <w:pStyle w:val="NoSpacing"/>
            </w:pPr>
          </w:p>
          <w:p w:rsidR="00512E54" w:rsidRDefault="00512E54" w:rsidP="00F81D58">
            <w:pPr>
              <w:pStyle w:val="NoSpacing"/>
            </w:pPr>
          </w:p>
          <w:p w:rsidR="00F81D58" w:rsidRPr="003C53C8" w:rsidRDefault="00F81D58" w:rsidP="0028377E">
            <w:pPr>
              <w:pStyle w:val="NoSpacing"/>
            </w:pPr>
          </w:p>
        </w:tc>
      </w:tr>
    </w:tbl>
    <w:p w:rsidR="00F81D58" w:rsidRPr="003D4A78" w:rsidRDefault="00F81D58" w:rsidP="000E56F9">
      <w:pPr>
        <w:pStyle w:val="Heading3"/>
      </w:pPr>
      <w:r>
        <w:t>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F81D58" w:rsidRPr="003C53C8" w:rsidTr="0028377E">
        <w:tc>
          <w:tcPr>
            <w:tcW w:w="2448" w:type="dxa"/>
          </w:tcPr>
          <w:p w:rsidR="00F81D58" w:rsidRPr="003C53C8" w:rsidRDefault="00F81D58" w:rsidP="0028377E">
            <w:pPr>
              <w:autoSpaceDE w:val="0"/>
              <w:autoSpaceDN w:val="0"/>
              <w:adjustRightInd w:val="0"/>
              <w:spacing w:before="8" w:line="220" w:lineRule="exact"/>
              <w:rPr>
                <w:rFonts w:ascii="Franklin Gothic Medium Cond" w:hAnsi="Franklin Gothic Medium Cond" w:cs="Franklin Gothic Medium Cond"/>
                <w:color w:val="000000"/>
              </w:rPr>
            </w:pPr>
            <w:r>
              <w:t xml:space="preserve">Value: </w:t>
            </w:r>
          </w:p>
        </w:tc>
        <w:tc>
          <w:tcPr>
            <w:tcW w:w="7128" w:type="dxa"/>
          </w:tcPr>
          <w:p w:rsidR="00F81D58" w:rsidRPr="003C53C8" w:rsidRDefault="00F81D58" w:rsidP="0028377E">
            <w:pPr>
              <w:autoSpaceDE w:val="0"/>
              <w:autoSpaceDN w:val="0"/>
              <w:adjustRightInd w:val="0"/>
              <w:spacing w:before="8" w:line="220" w:lineRule="exact"/>
              <w:rPr>
                <w:rFonts w:ascii="Franklin Gothic Medium Cond" w:hAnsi="Franklin Gothic Medium Cond" w:cs="Franklin Gothic Medium Cond"/>
                <w:color w:val="000000"/>
              </w:rPr>
            </w:pPr>
          </w:p>
        </w:tc>
      </w:tr>
      <w:tr w:rsidR="00F81D58" w:rsidTr="0028377E">
        <w:tc>
          <w:tcPr>
            <w:tcW w:w="2448" w:type="dxa"/>
          </w:tcPr>
          <w:p w:rsidR="00F81D58" w:rsidRDefault="00F81D58" w:rsidP="0028377E">
            <w:pPr>
              <w:pStyle w:val="NoSpacing"/>
            </w:pPr>
            <w:r>
              <w:t>Example:</w:t>
            </w:r>
          </w:p>
        </w:tc>
        <w:tc>
          <w:tcPr>
            <w:tcW w:w="7128" w:type="dxa"/>
          </w:tcPr>
          <w:p w:rsidR="00F81D58" w:rsidRDefault="00F81D58" w:rsidP="00F81D58">
            <w:pPr>
              <w:pStyle w:val="NoSpacing"/>
            </w:pPr>
          </w:p>
          <w:p w:rsidR="00F81D58" w:rsidRDefault="00F81D58" w:rsidP="00F81D58">
            <w:pPr>
              <w:pStyle w:val="NoSpacing"/>
            </w:pPr>
          </w:p>
          <w:p w:rsidR="00F81D58" w:rsidRDefault="00F81D58" w:rsidP="00F81D58">
            <w:pPr>
              <w:pStyle w:val="NoSpacing"/>
            </w:pPr>
          </w:p>
          <w:p w:rsidR="00512E54" w:rsidRDefault="00512E54" w:rsidP="00F81D58">
            <w:pPr>
              <w:pStyle w:val="NoSpacing"/>
            </w:pPr>
          </w:p>
          <w:p w:rsidR="00F81D58" w:rsidRDefault="00F81D58" w:rsidP="0028377E">
            <w:pPr>
              <w:pStyle w:val="NoSpacing"/>
            </w:pPr>
          </w:p>
          <w:p w:rsidR="00F81D58" w:rsidRPr="003C53C8" w:rsidRDefault="00F81D58" w:rsidP="0028377E">
            <w:pPr>
              <w:pStyle w:val="NoSpacing"/>
            </w:pPr>
          </w:p>
        </w:tc>
      </w:tr>
    </w:tbl>
    <w:p w:rsidR="00430A46" w:rsidRDefault="00430A46" w:rsidP="000E56F9">
      <w:pPr>
        <w:pStyle w:val="NoSpacing"/>
      </w:pPr>
    </w:p>
    <w:sectPr w:rsidR="00430A46" w:rsidSect="00C21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D6" w:rsidRDefault="002227D6" w:rsidP="007E4969">
      <w:pPr>
        <w:spacing w:after="0" w:line="240" w:lineRule="auto"/>
      </w:pPr>
      <w:r>
        <w:separator/>
      </w:r>
    </w:p>
  </w:endnote>
  <w:endnote w:type="continuationSeparator" w:id="0">
    <w:p w:rsidR="002227D6" w:rsidRDefault="002227D6" w:rsidP="007E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7D6" w:rsidRDefault="00222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7D6" w:rsidRDefault="002227D6" w:rsidP="007E4969">
    <w:pPr>
      <w:pStyle w:val="Footer"/>
      <w:jc w:val="center"/>
      <w:rPr>
        <w:sz w:val="18"/>
        <w:szCs w:val="18"/>
      </w:rPr>
    </w:pPr>
  </w:p>
  <w:p w:rsidR="002227D6" w:rsidRDefault="002227D6" w:rsidP="00517C06">
    <w:pPr>
      <w:spacing w:before="15" w:after="40"/>
      <w:ind w:left="3690" w:right="3330" w:hanging="9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color w:val="2F4567"/>
        <w:spacing w:val="3"/>
      </w:rPr>
      <w:t>C</w:t>
    </w:r>
    <w:r>
      <w:rPr>
        <w:rFonts w:ascii="Calibri" w:eastAsia="Calibri" w:hAnsi="Calibri" w:cs="Calibri"/>
        <w:color w:val="2F4567"/>
        <w:spacing w:val="6"/>
      </w:rPr>
      <w:t>ORPORATE</w:t>
    </w:r>
    <w:r>
      <w:rPr>
        <w:rFonts w:ascii="Calibri" w:eastAsia="Calibri" w:hAnsi="Calibri" w:cs="Calibri"/>
        <w:color w:val="2F4567"/>
        <w:spacing w:val="11"/>
      </w:rPr>
      <w:t xml:space="preserve"> </w:t>
    </w:r>
    <w:r>
      <w:rPr>
        <w:rFonts w:ascii="Calibri" w:eastAsia="Calibri" w:hAnsi="Calibri" w:cs="Calibri"/>
        <w:color w:val="2F4567"/>
        <w:spacing w:val="6"/>
      </w:rPr>
      <w:t>OF</w:t>
    </w:r>
    <w:r>
      <w:rPr>
        <w:rFonts w:ascii="Calibri" w:eastAsia="Calibri" w:hAnsi="Calibri" w:cs="Calibri"/>
        <w:color w:val="2F4567"/>
        <w:spacing w:val="5"/>
      </w:rPr>
      <w:t>F</w:t>
    </w:r>
    <w:r>
      <w:rPr>
        <w:rFonts w:ascii="Calibri" w:eastAsia="Calibri" w:hAnsi="Calibri" w:cs="Calibri"/>
        <w:color w:val="2F4567"/>
        <w:spacing w:val="6"/>
      </w:rPr>
      <w:t>ICE</w:t>
    </w:r>
  </w:p>
  <w:p w:rsidR="002227D6" w:rsidRPr="00782828" w:rsidRDefault="002227D6" w:rsidP="00782828">
    <w:pPr>
      <w:spacing w:before="82" w:after="40"/>
      <w:ind w:left="-540" w:right="-540"/>
      <w:jc w:val="center"/>
      <w:rPr>
        <w:rFonts w:ascii="Calibri" w:eastAsia="Calibri" w:hAnsi="Calibri" w:cs="Calibri"/>
        <w:sz w:val="18"/>
        <w:szCs w:val="18"/>
      </w:rPr>
    </w:pPr>
    <w:r w:rsidRPr="00016AEE">
      <w:rPr>
        <w:rFonts w:ascii="Calibri" w:eastAsia="Calibri" w:hAnsi="Calibri" w:cs="Calibri"/>
        <w:color w:val="4C4B4D"/>
        <w:spacing w:val="3"/>
        <w:sz w:val="18"/>
        <w:szCs w:val="18"/>
      </w:rPr>
      <w:t>2600 Skymark Avenue Building 4, Suit</w:t>
    </w:r>
    <w:r>
      <w:rPr>
        <w:rFonts w:ascii="Calibri" w:eastAsia="Calibri" w:hAnsi="Calibri" w:cs="Calibri"/>
        <w:color w:val="4C4B4D"/>
        <w:spacing w:val="3"/>
        <w:sz w:val="18"/>
        <w:szCs w:val="18"/>
      </w:rPr>
      <w:t xml:space="preserve">e 201, Mississauga, Ontario L4W 5B2 </w:t>
    </w:r>
    <w:r w:rsidRPr="00016AEE">
      <w:rPr>
        <w:rFonts w:ascii="Calibri" w:eastAsia="Calibri" w:hAnsi="Calibri" w:cs="Calibri"/>
        <w:color w:val="4C4B4D"/>
        <w:spacing w:val="3"/>
        <w:sz w:val="18"/>
        <w:szCs w:val="18"/>
      </w:rPr>
      <w:t>Tel: 905-624-3353 Fax: 905-624-3749</w:t>
    </w:r>
    <w:r>
      <w:rPr>
        <w:color w:val="808080"/>
        <w:sz w:val="18"/>
        <w:szCs w:val="18"/>
      </w:rPr>
      <w:t xml:space="preserve"> </w:t>
    </w:r>
    <w:hyperlink r:id="rId1">
      <w:r>
        <w:rPr>
          <w:rFonts w:ascii="Calibri" w:eastAsia="Calibri" w:hAnsi="Calibri" w:cs="Calibri"/>
          <w:color w:val="4C4B4D"/>
          <w:spacing w:val="3"/>
          <w:sz w:val="18"/>
          <w:szCs w:val="18"/>
        </w:rPr>
        <w:t>ww</w:t>
      </w:r>
      <w:r>
        <w:rPr>
          <w:rFonts w:ascii="Calibri" w:eastAsia="Calibri" w:hAnsi="Calibri" w:cs="Calibri"/>
          <w:color w:val="4C4B4D"/>
          <w:spacing w:val="-9"/>
          <w:sz w:val="18"/>
          <w:szCs w:val="18"/>
        </w:rPr>
        <w:t>w</w:t>
      </w:r>
      <w:r>
        <w:rPr>
          <w:rFonts w:ascii="Calibri" w:eastAsia="Calibri" w:hAnsi="Calibri" w:cs="Calibri"/>
          <w:color w:val="4C4B4D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color w:val="4C4B4D"/>
          <w:spacing w:val="3"/>
          <w:sz w:val="18"/>
          <w:szCs w:val="18"/>
        </w:rPr>
        <w:t>vpi-inc.</w:t>
      </w:r>
      <w:r>
        <w:rPr>
          <w:rFonts w:ascii="Calibri" w:eastAsia="Calibri" w:hAnsi="Calibri" w:cs="Calibri"/>
          <w:color w:val="4C4B4D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4C4B4D"/>
          <w:spacing w:val="3"/>
          <w:sz w:val="18"/>
          <w:szCs w:val="18"/>
        </w:rPr>
        <w:t>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7D6" w:rsidRDefault="00222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D6" w:rsidRDefault="002227D6" w:rsidP="007E4969">
      <w:pPr>
        <w:spacing w:after="0" w:line="240" w:lineRule="auto"/>
      </w:pPr>
      <w:r>
        <w:separator/>
      </w:r>
    </w:p>
  </w:footnote>
  <w:footnote w:type="continuationSeparator" w:id="0">
    <w:p w:rsidR="002227D6" w:rsidRDefault="002227D6" w:rsidP="007E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7D6" w:rsidRDefault="00222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7D6" w:rsidRDefault="002227D6" w:rsidP="00525119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2162810" cy="412115"/>
          <wp:effectExtent l="0" t="0" r="8890" b="6985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81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27D6" w:rsidRDefault="002227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7D6" w:rsidRDefault="00222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86B82"/>
    <w:multiLevelType w:val="hybridMultilevel"/>
    <w:tmpl w:val="3114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E2A29"/>
    <w:multiLevelType w:val="hybridMultilevel"/>
    <w:tmpl w:val="2C40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C21F7"/>
    <w:multiLevelType w:val="hybridMultilevel"/>
    <w:tmpl w:val="873C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C544D"/>
    <w:multiLevelType w:val="hybridMultilevel"/>
    <w:tmpl w:val="95EE61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30A49"/>
    <w:multiLevelType w:val="hybridMultilevel"/>
    <w:tmpl w:val="70A4E4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F72D2"/>
    <w:multiLevelType w:val="hybridMultilevel"/>
    <w:tmpl w:val="74068B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14D66"/>
    <w:multiLevelType w:val="hybridMultilevel"/>
    <w:tmpl w:val="035E75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23B8F"/>
    <w:multiLevelType w:val="hybridMultilevel"/>
    <w:tmpl w:val="4A7C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024B0"/>
    <w:multiLevelType w:val="hybridMultilevel"/>
    <w:tmpl w:val="6A68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F31C9"/>
    <w:multiLevelType w:val="hybridMultilevel"/>
    <w:tmpl w:val="8628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A1028"/>
    <w:multiLevelType w:val="hybridMultilevel"/>
    <w:tmpl w:val="FEC0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969"/>
    <w:rsid w:val="00003B6A"/>
    <w:rsid w:val="00014C36"/>
    <w:rsid w:val="00016AEE"/>
    <w:rsid w:val="00020031"/>
    <w:rsid w:val="00043554"/>
    <w:rsid w:val="00054485"/>
    <w:rsid w:val="000625FE"/>
    <w:rsid w:val="00067875"/>
    <w:rsid w:val="000772B5"/>
    <w:rsid w:val="000848D1"/>
    <w:rsid w:val="00092036"/>
    <w:rsid w:val="000A2221"/>
    <w:rsid w:val="000A4EA3"/>
    <w:rsid w:val="000C5C43"/>
    <w:rsid w:val="000D67E3"/>
    <w:rsid w:val="000E27B3"/>
    <w:rsid w:val="000E536F"/>
    <w:rsid w:val="000E56F9"/>
    <w:rsid w:val="000F1789"/>
    <w:rsid w:val="000F73F0"/>
    <w:rsid w:val="001024CA"/>
    <w:rsid w:val="001058E2"/>
    <w:rsid w:val="00122C46"/>
    <w:rsid w:val="00136116"/>
    <w:rsid w:val="001547EB"/>
    <w:rsid w:val="00167EE8"/>
    <w:rsid w:val="00182E1A"/>
    <w:rsid w:val="001B6415"/>
    <w:rsid w:val="0020388F"/>
    <w:rsid w:val="002146F2"/>
    <w:rsid w:val="002169C8"/>
    <w:rsid w:val="00220511"/>
    <w:rsid w:val="002227D6"/>
    <w:rsid w:val="00223794"/>
    <w:rsid w:val="0022699F"/>
    <w:rsid w:val="002466F6"/>
    <w:rsid w:val="0028377E"/>
    <w:rsid w:val="00292757"/>
    <w:rsid w:val="002A405D"/>
    <w:rsid w:val="002D3301"/>
    <w:rsid w:val="002E4A74"/>
    <w:rsid w:val="002F0BA1"/>
    <w:rsid w:val="002F6C96"/>
    <w:rsid w:val="003023CA"/>
    <w:rsid w:val="00316682"/>
    <w:rsid w:val="003215DE"/>
    <w:rsid w:val="00342483"/>
    <w:rsid w:val="003548BE"/>
    <w:rsid w:val="00360F16"/>
    <w:rsid w:val="00362B45"/>
    <w:rsid w:val="00362C15"/>
    <w:rsid w:val="003759D7"/>
    <w:rsid w:val="003767C5"/>
    <w:rsid w:val="00376E5E"/>
    <w:rsid w:val="00382CC3"/>
    <w:rsid w:val="00393FE3"/>
    <w:rsid w:val="003A18F8"/>
    <w:rsid w:val="003A6819"/>
    <w:rsid w:val="003B060C"/>
    <w:rsid w:val="003C145D"/>
    <w:rsid w:val="003C1BF1"/>
    <w:rsid w:val="003C53C8"/>
    <w:rsid w:val="003C7A55"/>
    <w:rsid w:val="003D4A78"/>
    <w:rsid w:val="003F5DF9"/>
    <w:rsid w:val="00413342"/>
    <w:rsid w:val="00430A46"/>
    <w:rsid w:val="00443A01"/>
    <w:rsid w:val="0046255B"/>
    <w:rsid w:val="00465867"/>
    <w:rsid w:val="00473C2B"/>
    <w:rsid w:val="00480D01"/>
    <w:rsid w:val="00487BC1"/>
    <w:rsid w:val="004C1CC8"/>
    <w:rsid w:val="004E4A80"/>
    <w:rsid w:val="00505CF0"/>
    <w:rsid w:val="00512E54"/>
    <w:rsid w:val="00517C06"/>
    <w:rsid w:val="00525119"/>
    <w:rsid w:val="00531E46"/>
    <w:rsid w:val="00546FA3"/>
    <w:rsid w:val="0057592E"/>
    <w:rsid w:val="00576A63"/>
    <w:rsid w:val="005A23FD"/>
    <w:rsid w:val="005B506F"/>
    <w:rsid w:val="005D4890"/>
    <w:rsid w:val="005E0F5B"/>
    <w:rsid w:val="005F17D4"/>
    <w:rsid w:val="0060236C"/>
    <w:rsid w:val="006128D7"/>
    <w:rsid w:val="006418CA"/>
    <w:rsid w:val="006672FD"/>
    <w:rsid w:val="006731B7"/>
    <w:rsid w:val="00673F32"/>
    <w:rsid w:val="00676738"/>
    <w:rsid w:val="006803C3"/>
    <w:rsid w:val="00690406"/>
    <w:rsid w:val="006A11B3"/>
    <w:rsid w:val="006B0A93"/>
    <w:rsid w:val="006C0ECD"/>
    <w:rsid w:val="006C2D47"/>
    <w:rsid w:val="006D3DFD"/>
    <w:rsid w:val="006E26E8"/>
    <w:rsid w:val="007309FC"/>
    <w:rsid w:val="0074195F"/>
    <w:rsid w:val="00743D26"/>
    <w:rsid w:val="0075131E"/>
    <w:rsid w:val="00753C6C"/>
    <w:rsid w:val="0076646D"/>
    <w:rsid w:val="00782828"/>
    <w:rsid w:val="00785100"/>
    <w:rsid w:val="007852FE"/>
    <w:rsid w:val="00792183"/>
    <w:rsid w:val="00794502"/>
    <w:rsid w:val="007953AF"/>
    <w:rsid w:val="007D0DEF"/>
    <w:rsid w:val="007E4969"/>
    <w:rsid w:val="008038A5"/>
    <w:rsid w:val="008057F3"/>
    <w:rsid w:val="008254BA"/>
    <w:rsid w:val="00834B55"/>
    <w:rsid w:val="0085487C"/>
    <w:rsid w:val="008619A5"/>
    <w:rsid w:val="00865E5F"/>
    <w:rsid w:val="00882F6F"/>
    <w:rsid w:val="00884488"/>
    <w:rsid w:val="0089312A"/>
    <w:rsid w:val="008B0837"/>
    <w:rsid w:val="008B6B96"/>
    <w:rsid w:val="008C6EDB"/>
    <w:rsid w:val="008E6158"/>
    <w:rsid w:val="008F21AE"/>
    <w:rsid w:val="008F2674"/>
    <w:rsid w:val="00905A5E"/>
    <w:rsid w:val="00926223"/>
    <w:rsid w:val="0093509B"/>
    <w:rsid w:val="00982805"/>
    <w:rsid w:val="00994B17"/>
    <w:rsid w:val="009A1EE4"/>
    <w:rsid w:val="009A2EB1"/>
    <w:rsid w:val="009B79AA"/>
    <w:rsid w:val="009D2B9C"/>
    <w:rsid w:val="009E41F9"/>
    <w:rsid w:val="00A01986"/>
    <w:rsid w:val="00A07CC5"/>
    <w:rsid w:val="00A23075"/>
    <w:rsid w:val="00A461BB"/>
    <w:rsid w:val="00A47447"/>
    <w:rsid w:val="00A71DD2"/>
    <w:rsid w:val="00AA182C"/>
    <w:rsid w:val="00AA61AD"/>
    <w:rsid w:val="00AB4816"/>
    <w:rsid w:val="00AD02B4"/>
    <w:rsid w:val="00AF0E36"/>
    <w:rsid w:val="00AF218C"/>
    <w:rsid w:val="00B15904"/>
    <w:rsid w:val="00B3417A"/>
    <w:rsid w:val="00B35629"/>
    <w:rsid w:val="00B7084D"/>
    <w:rsid w:val="00BB10AD"/>
    <w:rsid w:val="00BB79F5"/>
    <w:rsid w:val="00BD2B79"/>
    <w:rsid w:val="00BF17B2"/>
    <w:rsid w:val="00C04141"/>
    <w:rsid w:val="00C1318E"/>
    <w:rsid w:val="00C13AC0"/>
    <w:rsid w:val="00C145CF"/>
    <w:rsid w:val="00C21F03"/>
    <w:rsid w:val="00C30A2E"/>
    <w:rsid w:val="00C32C3D"/>
    <w:rsid w:val="00C34C10"/>
    <w:rsid w:val="00C54664"/>
    <w:rsid w:val="00C61E6A"/>
    <w:rsid w:val="00C76E0A"/>
    <w:rsid w:val="00C9083D"/>
    <w:rsid w:val="00CB4331"/>
    <w:rsid w:val="00CC53CD"/>
    <w:rsid w:val="00CC6DA7"/>
    <w:rsid w:val="00CD085B"/>
    <w:rsid w:val="00CD4454"/>
    <w:rsid w:val="00CD5A0F"/>
    <w:rsid w:val="00CE3869"/>
    <w:rsid w:val="00CF4BB6"/>
    <w:rsid w:val="00D109DE"/>
    <w:rsid w:val="00D21DB5"/>
    <w:rsid w:val="00D34A1D"/>
    <w:rsid w:val="00D37B82"/>
    <w:rsid w:val="00D55AC4"/>
    <w:rsid w:val="00D823B7"/>
    <w:rsid w:val="00D93ED1"/>
    <w:rsid w:val="00D9415F"/>
    <w:rsid w:val="00DA5819"/>
    <w:rsid w:val="00DB32CC"/>
    <w:rsid w:val="00DC2744"/>
    <w:rsid w:val="00DC54C2"/>
    <w:rsid w:val="00DD0528"/>
    <w:rsid w:val="00DD2F29"/>
    <w:rsid w:val="00DD3DDE"/>
    <w:rsid w:val="00DE11CE"/>
    <w:rsid w:val="00DE64BE"/>
    <w:rsid w:val="00DF661D"/>
    <w:rsid w:val="00E015B5"/>
    <w:rsid w:val="00E200D9"/>
    <w:rsid w:val="00E25409"/>
    <w:rsid w:val="00E409A9"/>
    <w:rsid w:val="00E41380"/>
    <w:rsid w:val="00E529BB"/>
    <w:rsid w:val="00E5702A"/>
    <w:rsid w:val="00E61A63"/>
    <w:rsid w:val="00E63E1D"/>
    <w:rsid w:val="00E66DBE"/>
    <w:rsid w:val="00E80964"/>
    <w:rsid w:val="00E84DD5"/>
    <w:rsid w:val="00E9125A"/>
    <w:rsid w:val="00EA1D1C"/>
    <w:rsid w:val="00EA1EC5"/>
    <w:rsid w:val="00ED4225"/>
    <w:rsid w:val="00ED5C50"/>
    <w:rsid w:val="00ED5D58"/>
    <w:rsid w:val="00EF78C4"/>
    <w:rsid w:val="00F13B11"/>
    <w:rsid w:val="00F21A5A"/>
    <w:rsid w:val="00F312F8"/>
    <w:rsid w:val="00F31488"/>
    <w:rsid w:val="00F44271"/>
    <w:rsid w:val="00F44278"/>
    <w:rsid w:val="00F76C07"/>
    <w:rsid w:val="00F81D58"/>
    <w:rsid w:val="00F82BD1"/>
    <w:rsid w:val="00F86887"/>
    <w:rsid w:val="00F875D1"/>
    <w:rsid w:val="00F90EAE"/>
    <w:rsid w:val="00FA1F0F"/>
    <w:rsid w:val="00FA28A8"/>
    <w:rsid w:val="00FB1D9A"/>
    <w:rsid w:val="00FB4650"/>
    <w:rsid w:val="00FB4FAA"/>
    <w:rsid w:val="00FB50C7"/>
    <w:rsid w:val="00FC3985"/>
    <w:rsid w:val="00FD3F5F"/>
    <w:rsid w:val="00FD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8AC9FC04-1F8E-4D00-8C16-83EA8D97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4EA3"/>
  </w:style>
  <w:style w:type="paragraph" w:styleId="Heading1">
    <w:name w:val="heading 1"/>
    <w:basedOn w:val="Normal"/>
    <w:next w:val="Normal"/>
    <w:link w:val="Heading1Char"/>
    <w:uiPriority w:val="9"/>
    <w:qFormat/>
    <w:rsid w:val="000A4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8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A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18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969"/>
  </w:style>
  <w:style w:type="paragraph" w:styleId="Footer">
    <w:name w:val="footer"/>
    <w:basedOn w:val="Normal"/>
    <w:link w:val="FooterChar"/>
    <w:uiPriority w:val="99"/>
    <w:unhideWhenUsed/>
    <w:rsid w:val="007E4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969"/>
  </w:style>
  <w:style w:type="character" w:styleId="Hyperlink">
    <w:name w:val="Hyperlink"/>
    <w:basedOn w:val="DefaultParagraphFont"/>
    <w:uiPriority w:val="99"/>
    <w:unhideWhenUsed/>
    <w:rsid w:val="008619A5"/>
    <w:rPr>
      <w:color w:val="0000FF" w:themeColor="hyperlink"/>
      <w:u w:val="single"/>
    </w:rPr>
  </w:style>
  <w:style w:type="character" w:customStyle="1" w:styleId="style31">
    <w:name w:val="style31"/>
    <w:basedOn w:val="DefaultParagraphFont"/>
    <w:rsid w:val="00A47447"/>
    <w:rPr>
      <w:rFonts w:ascii="Arial" w:hAnsi="Arial" w:cs="Arial" w:hint="default"/>
    </w:rPr>
  </w:style>
  <w:style w:type="character" w:customStyle="1" w:styleId="Heading1Char">
    <w:name w:val="Heading 1 Char"/>
    <w:basedOn w:val="DefaultParagraphFont"/>
    <w:link w:val="Heading1"/>
    <w:uiPriority w:val="9"/>
    <w:rsid w:val="000A4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A4EA3"/>
    <w:pPr>
      <w:ind w:left="720"/>
      <w:contextualSpacing/>
    </w:pPr>
  </w:style>
  <w:style w:type="paragraph" w:styleId="NoSpacing">
    <w:name w:val="No Spacing"/>
    <w:uiPriority w:val="1"/>
    <w:qFormat/>
    <w:rsid w:val="000A4EA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A4E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4E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868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C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4A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418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3D4A7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529BB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2B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2B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4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1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1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pi-inc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AADA2-23F4-4D30-8AA2-99F20191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Shamy Kaul</dc:creator>
  <cp:lastModifiedBy>Robert Williams</cp:lastModifiedBy>
  <cp:revision>4</cp:revision>
  <cp:lastPrinted>2015-07-21T13:48:00Z</cp:lastPrinted>
  <dcterms:created xsi:type="dcterms:W3CDTF">2016-05-30T14:49:00Z</dcterms:created>
  <dcterms:modified xsi:type="dcterms:W3CDTF">2017-06-02T15:09:00Z</dcterms:modified>
</cp:coreProperties>
</file>